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9209CD" w:rsidRDefault="00CB2C49" w:rsidP="00CB2C49">
      <w:pPr>
        <w:jc w:val="center"/>
        <w:rPr>
          <w:b/>
          <w:sz w:val="24"/>
          <w:szCs w:val="24"/>
        </w:rPr>
      </w:pPr>
      <w:r w:rsidRPr="009209CD">
        <w:rPr>
          <w:b/>
          <w:sz w:val="24"/>
          <w:szCs w:val="24"/>
        </w:rPr>
        <w:t>АННОТАЦИЯ</w:t>
      </w:r>
    </w:p>
    <w:p w:rsidR="00CB2C49" w:rsidRPr="009209CD" w:rsidRDefault="00CB2C49" w:rsidP="00CB2C49">
      <w:pPr>
        <w:jc w:val="center"/>
        <w:rPr>
          <w:sz w:val="24"/>
          <w:szCs w:val="24"/>
        </w:rPr>
      </w:pPr>
      <w:r w:rsidRPr="009209C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854BE" w:rsidTr="00CB2C49">
        <w:tc>
          <w:tcPr>
            <w:tcW w:w="3261" w:type="dxa"/>
            <w:shd w:val="clear" w:color="auto" w:fill="E7E6E6" w:themeFill="background2"/>
          </w:tcPr>
          <w:p w:rsidR="0075328A" w:rsidRPr="001854B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854B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854BE" w:rsidRDefault="00392695" w:rsidP="00230905">
            <w:pPr>
              <w:rPr>
                <w:i/>
                <w:sz w:val="24"/>
                <w:szCs w:val="24"/>
              </w:rPr>
            </w:pPr>
            <w:r w:rsidRPr="001854BE">
              <w:rPr>
                <w:b/>
                <w:i/>
                <w:sz w:val="24"/>
                <w:szCs w:val="24"/>
              </w:rPr>
              <w:t>Управление качеством в производственно-технологических системах</w:t>
            </w:r>
          </w:p>
        </w:tc>
      </w:tr>
      <w:tr w:rsidR="00A30025" w:rsidRPr="001854BE" w:rsidTr="00A30025">
        <w:tc>
          <w:tcPr>
            <w:tcW w:w="3261" w:type="dxa"/>
            <w:shd w:val="clear" w:color="auto" w:fill="E7E6E6" w:themeFill="background2"/>
          </w:tcPr>
          <w:p w:rsidR="00A30025" w:rsidRPr="001854B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854B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854BE" w:rsidRDefault="00612B12" w:rsidP="00A30025">
            <w:pPr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>09.03.01</w:t>
            </w:r>
            <w:r w:rsidR="00A30025" w:rsidRPr="00185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854BE" w:rsidRDefault="00612B12" w:rsidP="00230905">
            <w:pPr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1854BE" w:rsidTr="00CB2C49">
        <w:tc>
          <w:tcPr>
            <w:tcW w:w="3261" w:type="dxa"/>
            <w:shd w:val="clear" w:color="auto" w:fill="E7E6E6" w:themeFill="background2"/>
          </w:tcPr>
          <w:p w:rsidR="009B60C5" w:rsidRPr="001854B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54B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854BE" w:rsidRDefault="00612B12" w:rsidP="00230905">
            <w:pPr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1854BE" w:rsidTr="00CB2C49">
        <w:tc>
          <w:tcPr>
            <w:tcW w:w="3261" w:type="dxa"/>
            <w:shd w:val="clear" w:color="auto" w:fill="E7E6E6" w:themeFill="background2"/>
          </w:tcPr>
          <w:p w:rsidR="00230905" w:rsidRPr="001854B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854B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854BE" w:rsidRDefault="00612B12" w:rsidP="009B60C5">
            <w:pPr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>2</w:t>
            </w:r>
            <w:r w:rsidR="00230905" w:rsidRPr="001854B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854BE" w:rsidTr="00CB2C49">
        <w:tc>
          <w:tcPr>
            <w:tcW w:w="3261" w:type="dxa"/>
            <w:shd w:val="clear" w:color="auto" w:fill="E7E6E6" w:themeFill="background2"/>
          </w:tcPr>
          <w:p w:rsidR="009B60C5" w:rsidRPr="001854B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54B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854BE" w:rsidRDefault="00612B12" w:rsidP="00A825DC">
            <w:pPr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>Зачет</w:t>
            </w:r>
          </w:p>
        </w:tc>
      </w:tr>
      <w:tr w:rsidR="00CB2C49" w:rsidRPr="001854BE" w:rsidTr="00CB2C49">
        <w:tc>
          <w:tcPr>
            <w:tcW w:w="3261" w:type="dxa"/>
            <w:shd w:val="clear" w:color="auto" w:fill="E7E6E6" w:themeFill="background2"/>
          </w:tcPr>
          <w:p w:rsidR="00CB2C49" w:rsidRPr="001854B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854B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854BE" w:rsidRDefault="001854BE" w:rsidP="00CA0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A825DC" w:rsidRPr="001854BE">
              <w:rPr>
                <w:i/>
                <w:sz w:val="24"/>
                <w:szCs w:val="24"/>
              </w:rPr>
              <w:t>правлени</w:t>
            </w:r>
            <w:r w:rsidR="00CA094E" w:rsidRPr="001854BE">
              <w:rPr>
                <w:i/>
                <w:sz w:val="24"/>
                <w:szCs w:val="24"/>
              </w:rPr>
              <w:t>я</w:t>
            </w:r>
            <w:r w:rsidR="00A825DC" w:rsidRPr="001854BE">
              <w:rPr>
                <w:i/>
                <w:sz w:val="24"/>
                <w:szCs w:val="24"/>
              </w:rPr>
              <w:t xml:space="preserve"> качеством</w:t>
            </w:r>
          </w:p>
        </w:tc>
      </w:tr>
      <w:tr w:rsidR="00CB2C49" w:rsidRPr="001854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54BE" w:rsidRDefault="00557101" w:rsidP="00CB2C49">
            <w:pPr>
              <w:rPr>
                <w:b/>
                <w:i/>
                <w:sz w:val="24"/>
                <w:szCs w:val="24"/>
              </w:rPr>
            </w:pPr>
            <w:r w:rsidRPr="001854BE">
              <w:rPr>
                <w:b/>
                <w:i/>
                <w:sz w:val="24"/>
                <w:szCs w:val="24"/>
              </w:rPr>
              <w:t>Кратк</w:t>
            </w:r>
            <w:r w:rsidR="00A825DC" w:rsidRPr="001854BE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1854BE" w:rsidTr="00CB2C49">
        <w:tc>
          <w:tcPr>
            <w:tcW w:w="10490" w:type="dxa"/>
            <w:gridSpan w:val="3"/>
          </w:tcPr>
          <w:p w:rsidR="00CB2C49" w:rsidRPr="001854BE" w:rsidRDefault="00CB2C49" w:rsidP="00CB2C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 xml:space="preserve">Тема 1. </w:t>
            </w:r>
            <w:r w:rsidR="008C2BDE" w:rsidRPr="001854BE">
              <w:rPr>
                <w:sz w:val="24"/>
                <w:szCs w:val="24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CB2C49" w:rsidRPr="001854BE" w:rsidTr="00CB2C49">
        <w:tc>
          <w:tcPr>
            <w:tcW w:w="10490" w:type="dxa"/>
            <w:gridSpan w:val="3"/>
          </w:tcPr>
          <w:p w:rsidR="00CB2C49" w:rsidRPr="001854BE" w:rsidRDefault="00CB2C49" w:rsidP="00CB2C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 xml:space="preserve">Тема 2. </w:t>
            </w:r>
            <w:r w:rsidR="008C2BDE" w:rsidRPr="001854BE">
              <w:rPr>
                <w:sz w:val="24"/>
                <w:szCs w:val="24"/>
              </w:rPr>
              <w:t>Сущность системы менеджмента качества. Стадии и этапы создания систем управления качеством</w:t>
            </w:r>
          </w:p>
        </w:tc>
      </w:tr>
      <w:tr w:rsidR="00CB2C49" w:rsidRPr="001854BE" w:rsidTr="00CB2C49">
        <w:tc>
          <w:tcPr>
            <w:tcW w:w="10490" w:type="dxa"/>
            <w:gridSpan w:val="3"/>
          </w:tcPr>
          <w:p w:rsidR="00CB2C49" w:rsidRPr="001854BE" w:rsidRDefault="00CB2C49" w:rsidP="00CB2C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 xml:space="preserve">Тема 3. </w:t>
            </w:r>
            <w:r w:rsidR="008C2BDE" w:rsidRPr="001854BE">
              <w:rPr>
                <w:sz w:val="24"/>
                <w:szCs w:val="24"/>
              </w:rPr>
              <w:t>Обеспечение качества путем внедрения МС ИСО серии 9000</w:t>
            </w:r>
          </w:p>
        </w:tc>
      </w:tr>
      <w:tr w:rsidR="00CB2C49" w:rsidRPr="001854BE" w:rsidTr="00CB2C49">
        <w:tc>
          <w:tcPr>
            <w:tcW w:w="10490" w:type="dxa"/>
            <w:gridSpan w:val="3"/>
          </w:tcPr>
          <w:p w:rsidR="00CB2C49" w:rsidRPr="001854B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 xml:space="preserve">Тема 4. </w:t>
            </w:r>
            <w:r w:rsidR="008C2BDE" w:rsidRPr="001854BE">
              <w:rPr>
                <w:sz w:val="24"/>
                <w:szCs w:val="24"/>
              </w:rPr>
              <w:t>Четыре аспекта качества и их реализация</w:t>
            </w:r>
          </w:p>
        </w:tc>
      </w:tr>
      <w:tr w:rsidR="00A825DC" w:rsidRPr="001854BE" w:rsidTr="00CB2C49">
        <w:tc>
          <w:tcPr>
            <w:tcW w:w="10490" w:type="dxa"/>
            <w:gridSpan w:val="3"/>
          </w:tcPr>
          <w:p w:rsidR="00A825DC" w:rsidRPr="001854B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>Тема 5. Роль контроля в обеспечении качества продукции/услуги и систем качества</w:t>
            </w:r>
          </w:p>
        </w:tc>
      </w:tr>
      <w:tr w:rsidR="00A825DC" w:rsidRPr="001854BE" w:rsidTr="00CB2C49">
        <w:tc>
          <w:tcPr>
            <w:tcW w:w="10490" w:type="dxa"/>
            <w:gridSpan w:val="3"/>
          </w:tcPr>
          <w:p w:rsidR="00A825DC" w:rsidRPr="001854B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>Тема 6. Экономические аспекты менеджмента качества</w:t>
            </w:r>
          </w:p>
        </w:tc>
      </w:tr>
      <w:tr w:rsidR="00A825DC" w:rsidRPr="001854BE" w:rsidTr="00CB2C49">
        <w:tc>
          <w:tcPr>
            <w:tcW w:w="10490" w:type="dxa"/>
            <w:gridSpan w:val="3"/>
          </w:tcPr>
          <w:p w:rsidR="00A825DC" w:rsidRPr="001854B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 xml:space="preserve">Тема 7. Основные положения концепции </w:t>
            </w:r>
            <w:r w:rsidRPr="001854BE">
              <w:rPr>
                <w:sz w:val="24"/>
                <w:szCs w:val="24"/>
                <w:lang w:val="en-US"/>
              </w:rPr>
              <w:t>TQM</w:t>
            </w:r>
          </w:p>
        </w:tc>
      </w:tr>
      <w:tr w:rsidR="00A825DC" w:rsidRPr="001854BE" w:rsidTr="00CB2C49">
        <w:tc>
          <w:tcPr>
            <w:tcW w:w="10490" w:type="dxa"/>
            <w:gridSpan w:val="3"/>
          </w:tcPr>
          <w:p w:rsidR="00A825DC" w:rsidRPr="001854B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>Тема 8. Основные методы анализа и решения проблем в области качества</w:t>
            </w:r>
          </w:p>
        </w:tc>
      </w:tr>
      <w:tr w:rsidR="008C2BDE" w:rsidRPr="001854BE" w:rsidTr="00CB2C49">
        <w:tc>
          <w:tcPr>
            <w:tcW w:w="10490" w:type="dxa"/>
            <w:gridSpan w:val="3"/>
          </w:tcPr>
          <w:p w:rsidR="008C2BDE" w:rsidRPr="001854B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>Тема 9. Основные теоретические положения учителей (гуру) в области качества</w:t>
            </w:r>
          </w:p>
        </w:tc>
      </w:tr>
      <w:tr w:rsidR="008C2BDE" w:rsidRPr="001854BE" w:rsidTr="00CB2C49">
        <w:tc>
          <w:tcPr>
            <w:tcW w:w="10490" w:type="dxa"/>
            <w:gridSpan w:val="3"/>
          </w:tcPr>
          <w:p w:rsidR="008C2BDE" w:rsidRPr="001854B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 xml:space="preserve">Тема 10. </w:t>
            </w:r>
            <w:r w:rsidR="00552A19" w:rsidRPr="001854BE">
              <w:rPr>
                <w:sz w:val="24"/>
                <w:szCs w:val="24"/>
              </w:rPr>
              <w:t>Правовые вопросы в области качества</w:t>
            </w:r>
            <w:r w:rsidR="009B424C" w:rsidRPr="001854BE">
              <w:rPr>
                <w:sz w:val="24"/>
                <w:szCs w:val="24"/>
              </w:rPr>
              <w:t xml:space="preserve">. Стандартизация качества программных средств. Принципы и стандарты документирования программных средств. </w:t>
            </w:r>
            <w:r w:rsidR="009B424C" w:rsidRPr="001854BE">
              <w:rPr>
                <w:color w:val="000000"/>
                <w:sz w:val="24"/>
                <w:szCs w:val="24"/>
              </w:rPr>
              <w:t>Сертификация программного обеспечения. Лицензионный договор</w:t>
            </w:r>
          </w:p>
        </w:tc>
      </w:tr>
      <w:tr w:rsidR="00CB2C49" w:rsidRPr="001854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54BE" w:rsidRDefault="0005376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54B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1854BE" w:rsidTr="00CB2C49">
        <w:tc>
          <w:tcPr>
            <w:tcW w:w="10490" w:type="dxa"/>
            <w:gridSpan w:val="3"/>
          </w:tcPr>
          <w:p w:rsidR="00CB2C49" w:rsidRPr="001854BE" w:rsidRDefault="00CB2C49" w:rsidP="009B42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54BE">
              <w:rPr>
                <w:b/>
                <w:sz w:val="24"/>
                <w:szCs w:val="24"/>
              </w:rPr>
              <w:t>Осно</w:t>
            </w:r>
            <w:r w:rsidR="00053769" w:rsidRPr="001854BE">
              <w:rPr>
                <w:b/>
                <w:sz w:val="24"/>
                <w:szCs w:val="24"/>
              </w:rPr>
              <w:t>вная литература</w:t>
            </w:r>
          </w:p>
          <w:p w:rsidR="00A825DC" w:rsidRPr="001854BE" w:rsidRDefault="00A825DC" w:rsidP="009B424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854BE">
              <w:rPr>
                <w:color w:val="000000"/>
                <w:sz w:val="24"/>
                <w:szCs w:val="24"/>
              </w:rPr>
              <w:t>Басовский, Л. Е. Управление</w:t>
            </w:r>
            <w:r w:rsidR="009F2AC4" w:rsidRPr="001854BE">
              <w:rPr>
                <w:color w:val="000000"/>
                <w:sz w:val="24"/>
                <w:szCs w:val="24"/>
              </w:rPr>
              <w:t xml:space="preserve"> качеством [Электронный ресурс]</w:t>
            </w:r>
            <w:r w:rsidRPr="001854BE">
              <w:rPr>
                <w:color w:val="000000"/>
                <w:sz w:val="24"/>
                <w:szCs w:val="24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1854BE">
              <w:rPr>
                <w:color w:val="000000"/>
                <w:sz w:val="24"/>
                <w:szCs w:val="24"/>
              </w:rPr>
              <w:t>ва</w:t>
            </w:r>
            <w:r w:rsidRPr="001854BE">
              <w:rPr>
                <w:color w:val="000000"/>
                <w:sz w:val="24"/>
                <w:szCs w:val="24"/>
              </w:rPr>
              <w:t>: ИНФРА-М, 2019. - 231 с.</w:t>
            </w:r>
            <w:r w:rsidR="009F2AC4" w:rsidRPr="001854BE">
              <w:rPr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1854BE">
                <w:rPr>
                  <w:rStyle w:val="aff2"/>
                  <w:i/>
                  <w:iCs/>
                  <w:sz w:val="24"/>
                  <w:szCs w:val="24"/>
                </w:rPr>
                <w:t>http://znanium.com/go.php?id=1013988</w:t>
              </w:r>
            </w:hyperlink>
          </w:p>
          <w:p w:rsidR="009B424C" w:rsidRPr="001854BE" w:rsidRDefault="009B424C" w:rsidP="009B424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854BE">
              <w:rPr>
                <w:color w:val="000000"/>
                <w:sz w:val="24"/>
                <w:szCs w:val="24"/>
              </w:rPr>
              <w:t>Вдовин, С. М. Система менеджмента качества организации [Электронный ресурс]: учебное пособие для студентов вузов, обучающихся по направлениям 38.03.02 «Менеджмент» и 27.03.02 «</w:t>
            </w:r>
            <w:r w:rsidRPr="001854BE">
              <w:rPr>
                <w:bCs/>
                <w:sz w:val="24"/>
                <w:szCs w:val="24"/>
              </w:rPr>
              <w:t>Управление</w:t>
            </w:r>
            <w:r w:rsidRPr="001854BE">
              <w:rPr>
                <w:sz w:val="24"/>
                <w:szCs w:val="24"/>
              </w:rPr>
              <w:t xml:space="preserve"> </w:t>
            </w:r>
            <w:r w:rsidRPr="001854BE">
              <w:rPr>
                <w:bCs/>
                <w:sz w:val="24"/>
                <w:szCs w:val="24"/>
              </w:rPr>
              <w:t>качеством</w:t>
            </w:r>
            <w:r w:rsidRPr="001854BE">
              <w:rPr>
                <w:color w:val="000000"/>
                <w:sz w:val="24"/>
                <w:szCs w:val="24"/>
              </w:rPr>
              <w:t xml:space="preserve">» / С. М. Вдовин, Т. А. Салимова, Л. И. Бирюкова. - Москва: ИНФРА-М, 2019. - 299 с. </w:t>
            </w:r>
            <w:hyperlink r:id="rId9" w:history="1">
              <w:r w:rsidRPr="001854BE">
                <w:rPr>
                  <w:rStyle w:val="aff2"/>
                  <w:i/>
                  <w:iCs/>
                  <w:sz w:val="24"/>
                  <w:szCs w:val="24"/>
                </w:rPr>
                <w:t>http://znanium.com/go.php?id=1006756</w:t>
              </w:r>
            </w:hyperlink>
          </w:p>
          <w:p w:rsidR="009F2AC4" w:rsidRPr="001854BE" w:rsidRDefault="009F2AC4" w:rsidP="009B424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854BE">
              <w:rPr>
                <w:color w:val="000000"/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10" w:history="1">
              <w:r w:rsidRPr="001854BE">
                <w:rPr>
                  <w:rStyle w:val="aff2"/>
                  <w:i/>
                  <w:iCs/>
                  <w:sz w:val="24"/>
                  <w:szCs w:val="24"/>
                </w:rPr>
                <w:t>http://znanium.com/go.php?id=1015206</w:t>
              </w:r>
            </w:hyperlink>
          </w:p>
          <w:p w:rsidR="009F2AC4" w:rsidRPr="001854BE" w:rsidRDefault="009F2AC4" w:rsidP="009B424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854BE">
              <w:rPr>
                <w:color w:val="000000"/>
                <w:sz w:val="24"/>
                <w:szCs w:val="24"/>
              </w:rPr>
              <w:t>Елохов, А. М. Управление качеством [Электронный ресурс]: учебное пособие для</w:t>
            </w:r>
            <w:r w:rsidR="006F6F04" w:rsidRPr="001854BE">
              <w:rPr>
                <w:color w:val="000000"/>
                <w:sz w:val="24"/>
                <w:szCs w:val="24"/>
              </w:rPr>
              <w:t xml:space="preserve"> студентов вузов / А. М. Елохов</w:t>
            </w:r>
            <w:r w:rsidRPr="001854BE">
              <w:rPr>
                <w:color w:val="000000"/>
                <w:sz w:val="24"/>
                <w:szCs w:val="24"/>
              </w:rPr>
              <w:t xml:space="preserve">; Запад.-урал. ин-т экономики и права. - 2-е изд., перераб. и доп. - Москва: ИНФРА-М, 2017. - 334 с. </w:t>
            </w:r>
            <w:hyperlink r:id="rId11" w:history="1">
              <w:r w:rsidRPr="001854BE">
                <w:rPr>
                  <w:rStyle w:val="aff2"/>
                  <w:i/>
                  <w:iCs/>
                  <w:sz w:val="24"/>
                  <w:szCs w:val="24"/>
                </w:rPr>
                <w:t>http://znanium.com/go.php?id=612323</w:t>
              </w:r>
            </w:hyperlink>
          </w:p>
          <w:p w:rsidR="00CB2C49" w:rsidRPr="001854BE" w:rsidRDefault="00053769" w:rsidP="009B42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54BE">
              <w:rPr>
                <w:b/>
                <w:sz w:val="24"/>
                <w:szCs w:val="24"/>
              </w:rPr>
              <w:t>Д</w:t>
            </w:r>
            <w:r w:rsidR="002E5227" w:rsidRPr="001854BE">
              <w:rPr>
                <w:b/>
                <w:sz w:val="24"/>
                <w:szCs w:val="24"/>
              </w:rPr>
              <w:t>ополнительная литература</w:t>
            </w:r>
          </w:p>
          <w:p w:rsidR="009F2AC4" w:rsidRPr="001854BE" w:rsidRDefault="009F2AC4" w:rsidP="009B424C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854BE">
              <w:rPr>
                <w:color w:val="000000"/>
                <w:sz w:val="24"/>
                <w:szCs w:val="24"/>
              </w:rPr>
              <w:t xml:space="preserve">Аристов, О. В.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12" w:history="1">
              <w:r w:rsidRPr="001854BE">
                <w:rPr>
                  <w:rStyle w:val="aff2"/>
                  <w:i/>
                  <w:iCs/>
                  <w:sz w:val="24"/>
                  <w:szCs w:val="24"/>
                </w:rPr>
                <w:t>http://znanium.com/go.php?id=1012692</w:t>
              </w:r>
            </w:hyperlink>
          </w:p>
          <w:p w:rsidR="00C82ED7" w:rsidRPr="001854BE" w:rsidRDefault="00C82ED7" w:rsidP="009B424C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854BE">
              <w:rPr>
                <w:color w:val="000000"/>
                <w:sz w:val="24"/>
                <w:szCs w:val="24"/>
              </w:rPr>
              <w:t>Грибанов, Д. Д. Основы метрологии, сертификации и стандартизации [Электронный ресурс]: учебное пособие для студентов вузов, обучающихся по направлению подготовки 27.03.01 «</w:t>
            </w:r>
            <w:r w:rsidRPr="001854BE">
              <w:rPr>
                <w:bCs/>
                <w:sz w:val="24"/>
                <w:szCs w:val="24"/>
              </w:rPr>
              <w:t>Стандартизация</w:t>
            </w:r>
            <w:r w:rsidRPr="001854BE">
              <w:rPr>
                <w:sz w:val="24"/>
                <w:szCs w:val="24"/>
              </w:rPr>
              <w:t xml:space="preserve"> и </w:t>
            </w:r>
            <w:r w:rsidRPr="001854BE">
              <w:rPr>
                <w:bCs/>
                <w:sz w:val="24"/>
                <w:szCs w:val="24"/>
              </w:rPr>
              <w:t>метрология</w:t>
            </w:r>
            <w:r w:rsidRPr="001854BE">
              <w:rPr>
                <w:color w:val="000000"/>
                <w:sz w:val="24"/>
                <w:szCs w:val="24"/>
              </w:rPr>
              <w:t xml:space="preserve">» (квалификация (степень) «бакалавр») / Д. Д. Грибанов. - Москва: ИНФРА-М, 2019. - 127 с. </w:t>
            </w:r>
            <w:hyperlink r:id="rId13" w:history="1">
              <w:r w:rsidRPr="001854BE">
                <w:rPr>
                  <w:rStyle w:val="aff2"/>
                  <w:i/>
                  <w:iCs/>
                  <w:sz w:val="24"/>
                  <w:szCs w:val="24"/>
                </w:rPr>
                <w:t>http://znanium.com/go.php?id=995625</w:t>
              </w:r>
            </w:hyperlink>
          </w:p>
          <w:p w:rsidR="00053769" w:rsidRPr="001854BE" w:rsidRDefault="00053769" w:rsidP="009B424C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854BE">
              <w:rPr>
                <w:color w:val="000000"/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4" w:history="1">
              <w:r w:rsidRPr="001854BE">
                <w:rPr>
                  <w:rStyle w:val="aff2"/>
                  <w:i/>
                  <w:iCs/>
                  <w:sz w:val="24"/>
                  <w:szCs w:val="24"/>
                </w:rPr>
                <w:t>http://znanium.com/go.php?id=515522</w:t>
              </w:r>
            </w:hyperlink>
          </w:p>
          <w:p w:rsidR="00CB2C49" w:rsidRPr="001854BE" w:rsidRDefault="00053769" w:rsidP="009B424C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lastRenderedPageBreak/>
              <w:t xml:space="preserve">Управление качеством [Электронный ресурс]: учебное пособие / [А. Н. Байдаков [и др.]; Ставропол. гос. аграр. ун-т. - Ставрополь: [б. и.], 2017. - 136 с. </w:t>
            </w:r>
            <w:hyperlink r:id="rId15" w:history="1">
              <w:r w:rsidRPr="001854BE">
                <w:rPr>
                  <w:rStyle w:val="aff2"/>
                  <w:i/>
                  <w:iCs/>
                  <w:sz w:val="24"/>
                  <w:szCs w:val="24"/>
                </w:rPr>
                <w:t>http://znanium.com/go.php?id=975957</w:t>
              </w:r>
            </w:hyperlink>
          </w:p>
        </w:tc>
      </w:tr>
      <w:tr w:rsidR="00CB2C49" w:rsidRPr="001854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54B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54BE">
              <w:rPr>
                <w:b/>
                <w:i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6C1A6D" w:rsidRPr="001854BE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1854BE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854BE" w:rsidTr="00CB2C49">
        <w:tc>
          <w:tcPr>
            <w:tcW w:w="10490" w:type="dxa"/>
            <w:gridSpan w:val="3"/>
          </w:tcPr>
          <w:p w:rsidR="00CB2C49" w:rsidRPr="001854BE" w:rsidRDefault="00CB2C49" w:rsidP="00CB2C49">
            <w:pPr>
              <w:rPr>
                <w:b/>
                <w:sz w:val="24"/>
                <w:szCs w:val="24"/>
              </w:rPr>
            </w:pPr>
            <w:r w:rsidRPr="001854B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854BE" w:rsidRDefault="00CB2C49" w:rsidP="00CB2C49">
            <w:pPr>
              <w:jc w:val="both"/>
              <w:rPr>
                <w:sz w:val="24"/>
                <w:szCs w:val="24"/>
              </w:rPr>
            </w:pPr>
            <w:r w:rsidRPr="001854B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854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854BE" w:rsidRDefault="00CB2C49" w:rsidP="00CB2C49">
            <w:pPr>
              <w:jc w:val="both"/>
              <w:rPr>
                <w:sz w:val="24"/>
                <w:szCs w:val="24"/>
              </w:rPr>
            </w:pPr>
            <w:r w:rsidRPr="001854B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1854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854BE" w:rsidRDefault="00CB2C49" w:rsidP="00CB2C49">
            <w:pPr>
              <w:rPr>
                <w:b/>
                <w:sz w:val="24"/>
                <w:szCs w:val="24"/>
              </w:rPr>
            </w:pPr>
            <w:r w:rsidRPr="001854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854BE" w:rsidRDefault="00CB2C49" w:rsidP="00CB2C49">
            <w:pPr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>Общего доступа</w:t>
            </w:r>
          </w:p>
          <w:p w:rsidR="00CB2C49" w:rsidRPr="001854BE" w:rsidRDefault="00CB2C49" w:rsidP="00CB2C49">
            <w:pPr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854BE" w:rsidRDefault="00CB2C49" w:rsidP="00CB2C49">
            <w:pPr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1854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54BE" w:rsidRDefault="006F6F04" w:rsidP="006F6F04">
            <w:pPr>
              <w:rPr>
                <w:b/>
                <w:i/>
                <w:sz w:val="24"/>
                <w:szCs w:val="24"/>
              </w:rPr>
            </w:pPr>
            <w:r w:rsidRPr="001854BE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1854BE" w:rsidTr="00CB2C49">
        <w:tc>
          <w:tcPr>
            <w:tcW w:w="10490" w:type="dxa"/>
            <w:gridSpan w:val="3"/>
          </w:tcPr>
          <w:p w:rsidR="00CB2C49" w:rsidRPr="001854BE" w:rsidRDefault="00CB2C49" w:rsidP="006F6F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854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54B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54BE">
              <w:rPr>
                <w:b/>
                <w:i/>
                <w:sz w:val="24"/>
                <w:szCs w:val="24"/>
              </w:rPr>
              <w:t>Переч</w:t>
            </w:r>
            <w:r w:rsidR="006F6F04" w:rsidRPr="001854BE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1854BE" w:rsidTr="00CB2C49">
        <w:tc>
          <w:tcPr>
            <w:tcW w:w="10490" w:type="dxa"/>
            <w:gridSpan w:val="3"/>
          </w:tcPr>
          <w:p w:rsidR="009209CD" w:rsidRPr="001854BE" w:rsidRDefault="009209CD" w:rsidP="009209CD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1854BE">
              <w:rPr>
                <w:sz w:val="24"/>
                <w:szCs w:val="24"/>
                <w:lang w:val="en-US"/>
              </w:rPr>
              <w:t>N</w:t>
            </w:r>
            <w:r w:rsidRPr="001854BE">
              <w:rPr>
                <w:sz w:val="24"/>
                <w:szCs w:val="24"/>
              </w:rPr>
              <w:t xml:space="preserve"> 679н</w:t>
            </w:r>
          </w:p>
          <w:p w:rsidR="009209CD" w:rsidRPr="001854BE" w:rsidRDefault="009209CD" w:rsidP="009209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1854BE">
              <w:rPr>
                <w:sz w:val="24"/>
                <w:szCs w:val="24"/>
                <w:lang w:val="en-US"/>
              </w:rPr>
              <w:t>N</w:t>
            </w:r>
            <w:r w:rsidRPr="001854BE">
              <w:rPr>
                <w:sz w:val="24"/>
                <w:szCs w:val="24"/>
              </w:rPr>
              <w:t xml:space="preserve"> 896н</w:t>
            </w:r>
          </w:p>
          <w:p w:rsidR="00CB2C49" w:rsidRPr="001854BE" w:rsidRDefault="009209CD" w:rsidP="009209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4BE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1854BE">
              <w:rPr>
                <w:sz w:val="24"/>
                <w:szCs w:val="24"/>
                <w:lang w:val="en-US"/>
              </w:rPr>
              <w:t>N</w:t>
            </w:r>
            <w:r w:rsidRPr="001854BE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Pr="009209CD" w:rsidRDefault="0061508B" w:rsidP="0061508B">
      <w:pPr>
        <w:ind w:left="-284"/>
        <w:rPr>
          <w:sz w:val="24"/>
          <w:szCs w:val="24"/>
        </w:rPr>
      </w:pPr>
    </w:p>
    <w:p w:rsidR="00F41493" w:rsidRPr="009209CD" w:rsidRDefault="00F41493" w:rsidP="0061508B">
      <w:pPr>
        <w:ind w:left="-284"/>
        <w:rPr>
          <w:sz w:val="24"/>
          <w:szCs w:val="24"/>
          <w:u w:val="single"/>
        </w:rPr>
      </w:pPr>
      <w:r w:rsidRPr="009209CD">
        <w:rPr>
          <w:sz w:val="24"/>
          <w:szCs w:val="24"/>
        </w:rPr>
        <w:t>Аннотацию подготовил</w:t>
      </w:r>
      <w:r w:rsidR="0098226A" w:rsidRPr="009209CD">
        <w:rPr>
          <w:sz w:val="24"/>
          <w:szCs w:val="24"/>
        </w:rPr>
        <w:tab/>
      </w:r>
      <w:r w:rsidR="00C73BD8" w:rsidRPr="009209CD">
        <w:rPr>
          <w:sz w:val="24"/>
          <w:szCs w:val="24"/>
        </w:rPr>
        <w:tab/>
      </w:r>
      <w:r w:rsidR="00EE6ECB" w:rsidRPr="009209CD">
        <w:rPr>
          <w:sz w:val="24"/>
          <w:szCs w:val="24"/>
          <w:u w:val="single"/>
        </w:rPr>
        <w:t>Плиска О.В.</w:t>
      </w:r>
    </w:p>
    <w:p w:rsidR="00F41493" w:rsidRPr="009209CD" w:rsidRDefault="00F41493" w:rsidP="0075328A">
      <w:pPr>
        <w:rPr>
          <w:sz w:val="24"/>
          <w:szCs w:val="24"/>
          <w:u w:val="single"/>
        </w:rPr>
      </w:pPr>
    </w:p>
    <w:p w:rsidR="00F41493" w:rsidRPr="009209CD" w:rsidRDefault="00F41493" w:rsidP="0075328A">
      <w:pPr>
        <w:rPr>
          <w:sz w:val="24"/>
          <w:szCs w:val="24"/>
        </w:rPr>
      </w:pPr>
    </w:p>
    <w:p w:rsidR="00F41493" w:rsidRPr="009209CD" w:rsidRDefault="00F41493" w:rsidP="0075328A">
      <w:pPr>
        <w:rPr>
          <w:sz w:val="24"/>
          <w:szCs w:val="24"/>
        </w:rPr>
      </w:pPr>
    </w:p>
    <w:p w:rsidR="00FD145F" w:rsidRDefault="00FD145F" w:rsidP="00FD145F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FD145F" w:rsidRDefault="00FD145F" w:rsidP="00FD145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D145F" w:rsidRDefault="00FD145F" w:rsidP="00FD145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FD145F" w:rsidRDefault="00FD145F" w:rsidP="00FD145F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FD145F" w:rsidRDefault="00FD145F" w:rsidP="00FD145F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98226A" w:rsidRPr="009209CD" w:rsidRDefault="0098226A" w:rsidP="0098226A">
      <w:pPr>
        <w:rPr>
          <w:b/>
          <w:sz w:val="24"/>
          <w:szCs w:val="24"/>
        </w:rPr>
      </w:pPr>
      <w:bookmarkStart w:id="0" w:name="_GoBack"/>
      <w:bookmarkEnd w:id="0"/>
    </w:p>
    <w:p w:rsidR="00B075E2" w:rsidRPr="009209CD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RPr="009209C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5F" w:rsidRDefault="00064F5F">
      <w:r>
        <w:separator/>
      </w:r>
    </w:p>
  </w:endnote>
  <w:endnote w:type="continuationSeparator" w:id="0">
    <w:p w:rsidR="00064F5F" w:rsidRDefault="0006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5F" w:rsidRDefault="00064F5F">
      <w:r>
        <w:separator/>
      </w:r>
    </w:p>
  </w:footnote>
  <w:footnote w:type="continuationSeparator" w:id="0">
    <w:p w:rsidR="00064F5F" w:rsidRDefault="0006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9E4"/>
    <w:multiLevelType w:val="multilevel"/>
    <w:tmpl w:val="D09A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731A2F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3F0587B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C359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E0902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3A45720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4"/>
  </w:num>
  <w:num w:numId="5">
    <w:abstractNumId w:val="37"/>
  </w:num>
  <w:num w:numId="6">
    <w:abstractNumId w:val="38"/>
  </w:num>
  <w:num w:numId="7">
    <w:abstractNumId w:val="25"/>
  </w:num>
  <w:num w:numId="8">
    <w:abstractNumId w:val="22"/>
  </w:num>
  <w:num w:numId="9">
    <w:abstractNumId w:val="34"/>
  </w:num>
  <w:num w:numId="10">
    <w:abstractNumId w:val="35"/>
  </w:num>
  <w:num w:numId="11">
    <w:abstractNumId w:val="12"/>
  </w:num>
  <w:num w:numId="12">
    <w:abstractNumId w:val="18"/>
  </w:num>
  <w:num w:numId="13">
    <w:abstractNumId w:val="33"/>
  </w:num>
  <w:num w:numId="14">
    <w:abstractNumId w:val="15"/>
  </w:num>
  <w:num w:numId="15">
    <w:abstractNumId w:val="27"/>
  </w:num>
  <w:num w:numId="16">
    <w:abstractNumId w:val="39"/>
  </w:num>
  <w:num w:numId="17">
    <w:abstractNumId w:val="19"/>
  </w:num>
  <w:num w:numId="18">
    <w:abstractNumId w:val="14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3"/>
  </w:num>
  <w:num w:numId="25">
    <w:abstractNumId w:val="1"/>
  </w:num>
  <w:num w:numId="26">
    <w:abstractNumId w:val="28"/>
  </w:num>
  <w:num w:numId="27">
    <w:abstractNumId w:val="36"/>
  </w:num>
  <w:num w:numId="28">
    <w:abstractNumId w:val="20"/>
  </w:num>
  <w:num w:numId="29">
    <w:abstractNumId w:val="16"/>
  </w:num>
  <w:num w:numId="30">
    <w:abstractNumId w:val="30"/>
  </w:num>
  <w:num w:numId="31">
    <w:abstractNumId w:val="40"/>
  </w:num>
  <w:num w:numId="32">
    <w:abstractNumId w:val="23"/>
  </w:num>
  <w:num w:numId="33">
    <w:abstractNumId w:val="11"/>
  </w:num>
  <w:num w:numId="34">
    <w:abstractNumId w:val="32"/>
  </w:num>
  <w:num w:numId="35">
    <w:abstractNumId w:val="31"/>
  </w:num>
  <w:num w:numId="36">
    <w:abstractNumId w:val="3"/>
  </w:num>
  <w:num w:numId="37">
    <w:abstractNumId w:val="26"/>
  </w:num>
  <w:num w:numId="38">
    <w:abstractNumId w:val="9"/>
  </w:num>
  <w:num w:numId="39">
    <w:abstractNumId w:val="7"/>
  </w:num>
  <w:num w:numId="40">
    <w:abstractNumId w:val="0"/>
  </w:num>
  <w:num w:numId="41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64F5F"/>
    <w:rsid w:val="000710E8"/>
    <w:rsid w:val="00073993"/>
    <w:rsid w:val="00075D08"/>
    <w:rsid w:val="00076FE8"/>
    <w:rsid w:val="00083950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0013"/>
    <w:rsid w:val="00174FBB"/>
    <w:rsid w:val="001854BE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62AB"/>
    <w:rsid w:val="00227144"/>
    <w:rsid w:val="00230905"/>
    <w:rsid w:val="00244FDD"/>
    <w:rsid w:val="002536A4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2E522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2695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773A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B149B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2A19"/>
    <w:rsid w:val="00556F92"/>
    <w:rsid w:val="00557101"/>
    <w:rsid w:val="00561950"/>
    <w:rsid w:val="00562FA9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2B12"/>
    <w:rsid w:val="00613D5F"/>
    <w:rsid w:val="0061508B"/>
    <w:rsid w:val="0063148C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46DC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BD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9CD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26A"/>
    <w:rsid w:val="00983119"/>
    <w:rsid w:val="00993CDC"/>
    <w:rsid w:val="009953D7"/>
    <w:rsid w:val="009A786B"/>
    <w:rsid w:val="009B28C1"/>
    <w:rsid w:val="009B424C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8D7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96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DE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82ED7"/>
    <w:rsid w:val="00C92E05"/>
    <w:rsid w:val="00CA094E"/>
    <w:rsid w:val="00CA473C"/>
    <w:rsid w:val="00CA4995"/>
    <w:rsid w:val="00CA5C72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673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4CE4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145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40833"/>
  <w15:docId w15:val="{A4A87CC6-CA89-4203-9BC3-B26B3372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88" TargetMode="External"/><Relationship Id="rId13" Type="http://schemas.openxmlformats.org/officeDocument/2006/relationships/hyperlink" Target="http://znanium.com/go.php?id=9956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26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123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75957" TargetMode="External"/><Relationship Id="rId10" Type="http://schemas.openxmlformats.org/officeDocument/2006/relationships/hyperlink" Target="http://znanium.com/go.php?id=1015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6756" TargetMode="External"/><Relationship Id="rId14" Type="http://schemas.openxmlformats.org/officeDocument/2006/relationships/hyperlink" Target="http://znanium.com/go.php?id=515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49B3-B96F-4B56-8DFD-961D184E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16</cp:revision>
  <cp:lastPrinted>2019-02-15T10:04:00Z</cp:lastPrinted>
  <dcterms:created xsi:type="dcterms:W3CDTF">2019-03-12T21:41:00Z</dcterms:created>
  <dcterms:modified xsi:type="dcterms:W3CDTF">2019-08-05T08:37:00Z</dcterms:modified>
</cp:coreProperties>
</file>